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河南林业职业学院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年度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校内重点、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一般课题立项名单</w:t>
      </w:r>
    </w:p>
    <w:tbl>
      <w:tblPr>
        <w:tblStyle w:val="3"/>
        <w:tblpPr w:leftFromText="180" w:rightFromText="180" w:vertAnchor="text" w:horzAnchor="page" w:tblpX="1455" w:tblpY="630"/>
        <w:tblOverlap w:val="never"/>
        <w:tblW w:w="10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730"/>
        <w:gridCol w:w="948"/>
        <w:gridCol w:w="1018"/>
        <w:gridCol w:w="1856"/>
        <w:gridCol w:w="112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批准号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课题名称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主持人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课题类型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课题组成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实施时间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XN2024ZD01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“嵩胡”种质资源纯化与栽培技术优化研究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台方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5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张孟仁 王建    彭晓晓 周亚爽 曹玲   陈莉 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李晗</w:t>
            </w: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2024.6-2026.6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XN2024YB01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毛糯米椴优良无性系选育研究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刘少华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郭志民 王朝阳任叔辉 刘光武曹玲   李海涛</w:t>
            </w: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2024.6-2026.6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XN2024YB02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丹参抗连作重茬关键技术研究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郜旭芳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殷兆晴 张孟仁王鑫   郭振锋彭晓晓 张庆瑞</w:t>
            </w: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2024.6-2026.6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XN2024YB03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豫西伏牛山北坡地区山茱萸林地九节菖蒲复合栽培技术研究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刘艳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56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李兴平 赵迪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郭现清 杜玉敏孟早霞</w:t>
            </w: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2024.6-2025.6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OWExY2ZiZWFmZjFmNDNmMDIyYjhmMDNlNmVjOGIifQ=="/>
    <w:docVar w:name="KSO_WPS_MARK_KEY" w:val="1f5dcb1f-ef61-4c9f-8d6f-eca67a1d04df"/>
  </w:docVars>
  <w:rsids>
    <w:rsidRoot w:val="00000000"/>
    <w:rsid w:val="15C85A42"/>
    <w:rsid w:val="17007F62"/>
    <w:rsid w:val="1DCB031D"/>
    <w:rsid w:val="1DDF1B7E"/>
    <w:rsid w:val="3496417B"/>
    <w:rsid w:val="3C9D3D66"/>
    <w:rsid w:val="50087E55"/>
    <w:rsid w:val="57786B04"/>
    <w:rsid w:val="65BF5565"/>
    <w:rsid w:val="76E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317</Characters>
  <Lines>0</Lines>
  <Paragraphs>0</Paragraphs>
  <TotalTime>3</TotalTime>
  <ScaleCrop>false</ScaleCrop>
  <LinksUpToDate>false</LinksUpToDate>
  <CharactersWithSpaces>340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2024-05-27T01:17:00Z</dcterms:created>
  <dc:creator>liu</dc:creator>
  <cp:lastModifiedBy>春风拂面</cp:lastModifiedBy>
  <dcterms:modified xsi:type="dcterms:W3CDTF">2024-05-28T01:21:45Z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D8F9FF670DF1473FBEC9C6A2617B9D29</vt:lpwstr>
  </property>
</Properties>
</file>